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1F1" w14:textId="49564244" w:rsidR="00477802" w:rsidRDefault="00477802" w:rsidP="005D0489">
      <w:pPr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477802">
        <w:rPr>
          <w:rFonts w:ascii="Times New Roman" w:eastAsia="Calibri" w:hAnsi="Times New Roman" w:cs="Times New Roman"/>
          <w:b/>
          <w:bCs/>
          <w:sz w:val="44"/>
          <w:szCs w:val="44"/>
        </w:rPr>
        <w:t>Глава II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. Сошествие Святого Духа.</w:t>
      </w:r>
    </w:p>
    <w:p w14:paraId="48301EEA" w14:textId="261DE456" w:rsidR="00477802" w:rsidRPr="00477802" w:rsidRDefault="00477802" w:rsidP="004778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7802">
        <w:rPr>
          <w:rFonts w:ascii="Times New Roman" w:eastAsia="Calibri" w:hAnsi="Times New Roman" w:cs="Times New Roman"/>
          <w:b/>
          <w:sz w:val="26"/>
          <w:szCs w:val="26"/>
        </w:rPr>
        <w:t>Пророчества из ветхого Завета</w:t>
      </w:r>
    </w:p>
    <w:p w14:paraId="498BDF5F" w14:textId="2E100406" w:rsid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 будет по сих, и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излию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 Духа Моего на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всяку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плоть, и прорекут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сынове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ваши и дщери ваши, и старцы ваши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сония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узрят, и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юноты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ваши видения увидят. Ибо на рабы Моя и на рабыни Моя во дни оны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излию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 Духа Моего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». (</w:t>
      </w:r>
      <w:proofErr w:type="spellStart"/>
      <w:r w:rsidRPr="00477802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"https://azbyka.ru/biblia/?Joel.2:28,29" \t "_blank" </w:instrTex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477802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Иоил</w:t>
      </w:r>
      <w:proofErr w:type="spellEnd"/>
      <w:r w:rsidRPr="00477802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2, 28, 29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5F498F8D" w14:textId="1AE4316E" w:rsidR="00477802" w:rsidRPr="00F31CEF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По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днех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онех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глаголет Господь, дая законы Моя в мысли их, и на сердцах их напишу я, и буду им в Бога, и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тии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будут ми в люди. И не научит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кийждо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брата своего, глаголя: познай Господа; яко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вси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познают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Мя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 мала даже и до велика их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 (</w:t>
      </w:r>
      <w:proofErr w:type="spellStart"/>
      <w:r w:rsidRPr="00477802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"https://azbyka.ru/biblia/?Jer.31:33,34" \t "_blank" </w:instrTex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477802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Иер</w:t>
      </w:r>
      <w:proofErr w:type="spellEnd"/>
      <w:r w:rsidRPr="00477802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31</w:t>
      </w:r>
      <w:r w:rsidR="00F31CEF" w:rsidRPr="00F31CEF">
        <w:rPr>
          <w:rStyle w:val="a4"/>
          <w:rFonts w:ascii="Times New Roman" w:eastAsia="Calibri" w:hAnsi="Times New Roman" w:cs="Times New Roman"/>
          <w:bCs/>
          <w:sz w:val="26"/>
          <w:szCs w:val="26"/>
        </w:rPr>
        <w:t>:</w:t>
      </w:r>
      <w:r w:rsidRPr="00477802">
        <w:rPr>
          <w:rStyle w:val="a4"/>
          <w:rFonts w:ascii="Times New Roman" w:eastAsia="Calibri" w:hAnsi="Times New Roman" w:cs="Times New Roman"/>
          <w:bCs/>
          <w:sz w:val="26"/>
          <w:szCs w:val="26"/>
        </w:rPr>
        <w:t>33</w:t>
      </w:r>
      <w:r w:rsidR="00F31CEF">
        <w:rPr>
          <w:rStyle w:val="a4"/>
          <w:rFonts w:ascii="Times New Roman" w:eastAsia="Calibri" w:hAnsi="Times New Roman" w:cs="Times New Roman"/>
          <w:bCs/>
          <w:sz w:val="26"/>
          <w:szCs w:val="26"/>
        </w:rPr>
        <w:t>-</w:t>
      </w:r>
      <w:r w:rsidRPr="00477802">
        <w:rPr>
          <w:rStyle w:val="a4"/>
          <w:rFonts w:ascii="Times New Roman" w:eastAsia="Calibri" w:hAnsi="Times New Roman" w:cs="Times New Roman"/>
          <w:bCs/>
          <w:sz w:val="26"/>
          <w:szCs w:val="26"/>
        </w:rPr>
        <w:t>34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26A8BC18" w14:textId="04E33241" w:rsidR="00D322D7" w:rsidRDefault="00D322D7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322D7">
        <w:rPr>
          <w:rFonts w:ascii="Times New Roman" w:eastAsia="Calibri" w:hAnsi="Times New Roman" w:cs="Times New Roman"/>
          <w:bCs/>
          <w:sz w:val="26"/>
          <w:szCs w:val="26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Pr="00D322D7">
        <w:rPr>
          <w:rFonts w:ascii="Times New Roman" w:eastAsia="Calibri" w:hAnsi="Times New Roman" w:cs="Times New Roman"/>
          <w:bCs/>
          <w:sz w:val="26"/>
          <w:szCs w:val="26"/>
        </w:rPr>
        <w:t>плотяное</w:t>
      </w:r>
      <w:proofErr w:type="spellEnd"/>
      <w:r w:rsidRPr="00D322D7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 (</w:t>
      </w:r>
      <w:proofErr w:type="spellStart"/>
      <w:r w:rsidRPr="00D322D7">
        <w:rPr>
          <w:rStyle w:val="a4"/>
        </w:rPr>
        <w:t>Иезекии́ля</w:t>
      </w:r>
      <w:proofErr w:type="spellEnd"/>
      <w:r w:rsidRPr="00D322D7">
        <w:rPr>
          <w:rStyle w:val="a4"/>
        </w:rPr>
        <w:t>, глава 36, стих 26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1B0B8F1A" w14:textId="60981E6D" w:rsidR="004A3BB7" w:rsidRDefault="004A3BB7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Аз дам воду в жажду ходящим в безводней, наложу Дух мой на семя твое, и благословение мое на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чады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твоя, и прозябнет аки трава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посреде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воды, и яко верба при воде текущей. Сей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речет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: Божий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есмь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и сей возопиет о имени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Иаковли</w:t>
      </w:r>
      <w:proofErr w:type="spellEnd"/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 (</w:t>
      </w:r>
      <w:hyperlink r:id="rId8" w:tgtFrame="_blank" w:history="1">
        <w:r w:rsidRPr="0047780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Ис. 44, 3–5</w:t>
        </w:r>
      </w:hyperlink>
      <w:r w:rsidRPr="0047780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53E9375E" w14:textId="1F5F05B4" w:rsidR="00477802" w:rsidRPr="00477802" w:rsidRDefault="00477802" w:rsidP="004778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7802">
        <w:rPr>
          <w:rFonts w:ascii="Times New Roman" w:eastAsia="Calibri" w:hAnsi="Times New Roman" w:cs="Times New Roman"/>
          <w:b/>
          <w:sz w:val="26"/>
          <w:szCs w:val="26"/>
        </w:rPr>
        <w:t>Пророчества в Новом Завете</w:t>
      </w:r>
    </w:p>
    <w:p w14:paraId="4FA33392" w14:textId="764509BB" w:rsidR="00D322D7" w:rsidRDefault="00D322D7" w:rsidP="004778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Иоанна Крестителя</w:t>
      </w:r>
    </w:p>
    <w:p w14:paraId="519336AE" w14:textId="1DCCB1FE" w:rsidR="00D322D7" w:rsidRPr="00D322D7" w:rsidRDefault="00D322D7" w:rsidP="00D322D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322D7">
        <w:rPr>
          <w:rFonts w:ascii="Times New Roman" w:eastAsia="Calibri" w:hAnsi="Times New Roman" w:cs="Times New Roman"/>
          <w:bCs/>
          <w:sz w:val="26"/>
          <w:szCs w:val="26"/>
        </w:rPr>
        <w:t>Иоанн Предтеча, по долгу звания своего, приготовляя иудеев к сретению Мессии, приготовлял их и к принятию Духа Святого. Неоднократно объявлял он, что после его крещения водою, вскоре откроется крещение Духом Святым, и что последнее крещение несказанно важнее первого</w:t>
      </w:r>
      <w:r w:rsidRPr="00D322D7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322D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 крещу вас в воде в покаяние, но Идущий за мною сильнее меня; я не достоин понести обувь Его; Он будет крестить вас Духом Святым и огнем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322D7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proofErr w:type="spellStart"/>
      <w:r w:rsidRPr="00D322D7">
        <w:rPr>
          <w:rFonts w:ascii="Times New Roman" w:eastAsia="Calibri" w:hAnsi="Times New Roman" w:cs="Times New Roman"/>
          <w:bCs/>
          <w:sz w:val="26"/>
          <w:szCs w:val="26"/>
        </w:rPr>
        <w:t>Матф</w:t>
      </w:r>
      <w:proofErr w:type="spellEnd"/>
      <w:r w:rsidRPr="00D322D7">
        <w:rPr>
          <w:rFonts w:ascii="Times New Roman" w:eastAsia="Calibri" w:hAnsi="Times New Roman" w:cs="Times New Roman"/>
          <w:bCs/>
          <w:sz w:val="26"/>
          <w:szCs w:val="26"/>
        </w:rPr>
        <w:t>. 3, 11)</w:t>
      </w:r>
    </w:p>
    <w:p w14:paraId="70F6C9A0" w14:textId="4918989A" w:rsidR="00477802" w:rsidRPr="00D322D7" w:rsidRDefault="00477802" w:rsidP="004778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7802">
        <w:rPr>
          <w:rFonts w:ascii="Times New Roman" w:eastAsia="Calibri" w:hAnsi="Times New Roman" w:cs="Times New Roman"/>
          <w:b/>
          <w:sz w:val="26"/>
          <w:szCs w:val="26"/>
        </w:rPr>
        <w:t>Для Апостолов</w:t>
      </w:r>
      <w:r w:rsidR="00D322D7" w:rsidRPr="00D322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322D7">
        <w:rPr>
          <w:rFonts w:ascii="Times New Roman" w:eastAsia="Calibri" w:hAnsi="Times New Roman" w:cs="Times New Roman"/>
          <w:b/>
          <w:sz w:val="26"/>
          <w:szCs w:val="26"/>
        </w:rPr>
        <w:t>от самого Спасителя</w:t>
      </w:r>
    </w:p>
    <w:p w14:paraId="3014DAF4" w14:textId="18A0EED3" w:rsidR="00477802" w:rsidRP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Се аз 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послю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обетование Отца Моего на вы: вы же сидите во граде 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Иерусалимсте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 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Дóндеже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 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облечетеся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силою свыше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». (</w:t>
      </w:r>
      <w:hyperlink r:id="rId9" w:tgtFrame="_blank" w:history="1">
        <w:r w:rsidRPr="0047780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24, 49</w:t>
        </w:r>
      </w:hyperlink>
      <w:r w:rsidRPr="0047780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2B207E6F" w14:textId="77777777" w:rsidR="00477802" w:rsidRP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Яко Иоанн убо крестил есть водою, вы же 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имате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креститеся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Духом Святым, не по 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мнозех</w:t>
      </w:r>
      <w:proofErr w:type="spellEnd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сих </w:t>
      </w:r>
      <w:proofErr w:type="spellStart"/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днех</w:t>
      </w:r>
      <w:proofErr w:type="spellEnd"/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». (</w:t>
      </w:r>
      <w:hyperlink r:id="rId10" w:tgtFrame="_blank" w:history="1">
        <w:r w:rsidRPr="0047780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5</w:t>
        </w:r>
      </w:hyperlink>
      <w:r w:rsidRPr="0047780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40A1FAE9" w14:textId="77777777" w:rsid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Аз умолю Отца, и иного Утешителя даст вам, да будем с вами в век. Утешитель Дух Святый, его же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послет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Отец во имя Мое, Той вы научит всему и вспомянет вам вся,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яже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рех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вам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 (</w:t>
      </w:r>
      <w:hyperlink r:id="rId11" w:tgtFrame="_blank" w:history="1">
        <w:r w:rsidRPr="0047780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14, 16, 26</w:t>
        </w:r>
      </w:hyperlink>
      <w:r w:rsidRPr="00477802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6B683AB4" w14:textId="77777777" w:rsid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Егда же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приидет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Утешитель, его же Аз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послю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вам от Отца, Дух истины, иже от Отца исходит, той свидетельствует о Мне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 xml:space="preserve">» (15, 26). </w:t>
      </w:r>
    </w:p>
    <w:p w14:paraId="1B6A95EC" w14:textId="5887244B" w:rsid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Егда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приидет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Он, Дух истины, наставит вы на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всяку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истину: не от себе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бо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глаголати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имать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но елика аще услышит,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глаголати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имать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 и грядущая возвестит вам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 (16, 13).</w:t>
      </w:r>
    </w:p>
    <w:p w14:paraId="53884562" w14:textId="564FA923" w:rsidR="00477802" w:rsidRPr="00477802" w:rsidRDefault="00477802" w:rsidP="004778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780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Для всех верующих</w:t>
      </w:r>
      <w:r w:rsidR="00D322D7">
        <w:rPr>
          <w:rFonts w:ascii="Times New Roman" w:eastAsia="Calibri" w:hAnsi="Times New Roman" w:cs="Times New Roman"/>
          <w:b/>
          <w:sz w:val="26"/>
          <w:szCs w:val="26"/>
        </w:rPr>
        <w:t xml:space="preserve"> от Спасителя</w:t>
      </w:r>
    </w:p>
    <w:p w14:paraId="768F1CBB" w14:textId="6435685F" w:rsidR="00477802" w:rsidRDefault="00477802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Веруяй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Мя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якоже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рече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Писание, реки от чрева его истекут воды живы. (Сие же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рече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 Дусе, его же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хотяху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приимати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верующий во имя Его. Не убо бе сошел Дух Святый, яко Иисус не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убе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прославлен</w:t>
      </w:r>
      <w:r w:rsidRPr="00477802">
        <w:rPr>
          <w:rFonts w:ascii="Times New Roman" w:eastAsia="Calibri" w:hAnsi="Times New Roman" w:cs="Times New Roman"/>
          <w:bCs/>
          <w:sz w:val="26"/>
          <w:szCs w:val="26"/>
        </w:rPr>
        <w:t>») (</w:t>
      </w:r>
      <w:hyperlink r:id="rId12" w:tgtFrame="_blank" w:history="1">
        <w:r w:rsidRPr="0047780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7, 38, 39</w:t>
        </w:r>
      </w:hyperlink>
      <w:r w:rsidRPr="0047780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6FF1FF04" w14:textId="6C533562" w:rsidR="00127A58" w:rsidRDefault="00127A58" w:rsidP="0047780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Никодиму: «</w:t>
      </w:r>
      <w:r w:rsidRPr="00127A5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Иисус сказал ему в ответ: истинно, истинно говорю тебе, если кто не родится свыше, не может увидеть Царствия Божия</w:t>
      </w:r>
      <w:r w:rsidRPr="00127A58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 (</w:t>
      </w:r>
      <w:proofErr w:type="spellStart"/>
      <w:r w:rsidRPr="00127A58">
        <w:rPr>
          <w:rFonts w:ascii="Times New Roman" w:eastAsia="Calibri" w:hAnsi="Times New Roman" w:cs="Times New Roman"/>
          <w:bCs/>
          <w:sz w:val="26"/>
          <w:szCs w:val="26"/>
        </w:rPr>
        <w:t>Иоа́нн</w:t>
      </w:r>
      <w:proofErr w:type="spellEnd"/>
      <w:r w:rsidRPr="00127A58">
        <w:rPr>
          <w:rFonts w:ascii="Times New Roman" w:eastAsia="Calibri" w:hAnsi="Times New Roman" w:cs="Times New Roman"/>
          <w:bCs/>
          <w:sz w:val="26"/>
          <w:szCs w:val="26"/>
        </w:rPr>
        <w:t>, глава 3, стих 3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67CB332C" w14:textId="17D3CEEA" w:rsidR="004134EE" w:rsidRPr="00127A58" w:rsidRDefault="004134EE" w:rsidP="0047780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34EE">
        <w:rPr>
          <w:rFonts w:ascii="Times New Roman" w:eastAsia="Calibri" w:hAnsi="Times New Roman" w:cs="Times New Roman"/>
          <w:b/>
          <w:sz w:val="26"/>
          <w:szCs w:val="26"/>
        </w:rPr>
        <w:t>Исполнение пророчества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(Деян 2</w:t>
      </w:r>
      <w:r w:rsidRPr="00127A58">
        <w:rPr>
          <w:rFonts w:ascii="Times New Roman" w:eastAsia="Calibri" w:hAnsi="Times New Roman" w:cs="Times New Roman"/>
          <w:b/>
          <w:sz w:val="26"/>
          <w:szCs w:val="26"/>
        </w:rPr>
        <w:t>:1-4)</w:t>
      </w:r>
    </w:p>
    <w:p w14:paraId="71754370" w14:textId="77777777" w:rsidR="004134EE" w:rsidRPr="00477802" w:rsidRDefault="004134EE" w:rsidP="004134EE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 наступлении дня Пятидесятницы все они были единодушно вместе.</w:t>
      </w:r>
    </w:p>
    <w:p w14:paraId="3AA9110E" w14:textId="77777777" w:rsidR="004134EE" w:rsidRPr="00477802" w:rsidRDefault="004134EE" w:rsidP="004134EE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внезапно сделался шум с неба, как бы от несущегося сильного ветра, и наполнил весь дом, где они находились.</w:t>
      </w:r>
    </w:p>
    <w:p w14:paraId="0300192F" w14:textId="77777777" w:rsidR="004134EE" w:rsidRPr="00477802" w:rsidRDefault="004134EE" w:rsidP="004134EE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явились им разделяющиеся языки, как бы огненные, и почили по одному на каждом из них.</w:t>
      </w:r>
    </w:p>
    <w:p w14:paraId="59DC3F4D" w14:textId="13AE9986" w:rsidR="004134EE" w:rsidRPr="004A3BB7" w:rsidRDefault="004134EE" w:rsidP="00477802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47780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исполнились все Духа Святого, и начали говорить на иных языках, как Дух давал им провещевать.</w:t>
      </w:r>
    </w:p>
    <w:p w14:paraId="4CD3663A" w14:textId="77777777" w:rsidR="004134EE" w:rsidRPr="004134EE" w:rsidRDefault="004134EE" w:rsidP="004134EE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134EE">
        <w:rPr>
          <w:rFonts w:ascii="Times New Roman" w:eastAsia="Calibri" w:hAnsi="Times New Roman" w:cs="Times New Roman"/>
          <w:b/>
          <w:bCs/>
          <w:sz w:val="32"/>
          <w:szCs w:val="32"/>
        </w:rPr>
        <w:t>Сошествие Святого Духа на Апостолов</w:t>
      </w:r>
    </w:p>
    <w:p w14:paraId="198FC51C" w14:textId="29A87DF7" w:rsidR="004134EE" w:rsidRDefault="004134EE" w:rsidP="004134E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Иннокентия, </w:t>
      </w:r>
      <w:proofErr w:type="spellStart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Архиеп</w:t>
      </w:r>
      <w:proofErr w:type="spellEnd"/>
      <w:r w:rsidRPr="004134E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. Херсонского</w:t>
      </w:r>
    </w:p>
    <w:p w14:paraId="17A4C4C7" w14:textId="0F34FA14" w:rsidR="004134EE" w:rsidRDefault="004134EE" w:rsidP="004134EE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4134EE">
        <w:rPr>
          <w:rFonts w:ascii="Times New Roman" w:eastAsia="Calibri" w:hAnsi="Times New Roman" w:cs="Times New Roman"/>
          <w:bCs/>
          <w:sz w:val="26"/>
          <w:szCs w:val="26"/>
        </w:rPr>
        <w:t xml:space="preserve">Когда мы говорим, что Дух Святой сошел на Апостолов, то </w:t>
      </w:r>
      <w:proofErr w:type="spellStart"/>
      <w:r w:rsidRPr="004134EE">
        <w:rPr>
          <w:rFonts w:ascii="Times New Roman" w:eastAsia="Calibri" w:hAnsi="Times New Roman" w:cs="Times New Roman"/>
          <w:bCs/>
          <w:sz w:val="26"/>
          <w:szCs w:val="26"/>
        </w:rPr>
        <w:t>первее</w:t>
      </w:r>
      <w:proofErr w:type="spellEnd"/>
      <w:r w:rsidRPr="004134EE">
        <w:rPr>
          <w:rFonts w:ascii="Times New Roman" w:eastAsia="Calibri" w:hAnsi="Times New Roman" w:cs="Times New Roman"/>
          <w:bCs/>
          <w:sz w:val="26"/>
          <w:szCs w:val="26"/>
        </w:rPr>
        <w:t xml:space="preserve"> всего должно помнить, что сошествие Его 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>не должно представлять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>подобным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34EE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сошествию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>или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34EE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пришествию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134EE">
        <w:rPr>
          <w:rFonts w:ascii="Times New Roman" w:eastAsia="Calibri" w:hAnsi="Times New Roman" w:cs="Times New Roman"/>
          <w:b/>
          <w:sz w:val="26"/>
          <w:szCs w:val="26"/>
        </w:rPr>
        <w:t>человеческому</w:t>
      </w:r>
      <w:r w:rsidRPr="004134E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A6FDC4B" w14:textId="77777777" w:rsidR="004134EE" w:rsidRDefault="004134E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34EE">
        <w:rPr>
          <w:rFonts w:ascii="Times New Roman" w:eastAsia="Calibri" w:hAnsi="Times New Roman" w:cs="Times New Roman"/>
          <w:bCs/>
          <w:sz w:val="26"/>
          <w:szCs w:val="26"/>
        </w:rPr>
        <w:t>Дух Святой, как Бог, есть вездесущ: Ему неоткуда нисходить и некуда приходить: Он и без того везде есть и все наполняет. Сходить, приходить – могут только существа ограниченные, а не </w:t>
      </w:r>
      <w:hyperlink r:id="rId13" w:history="1">
        <w:r w:rsidRPr="004134E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Бог</w:t>
        </w:r>
      </w:hyperlink>
      <w:r w:rsidRPr="004134E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3DB993F" w14:textId="77777777" w:rsidR="004134EE" w:rsidRDefault="004134E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34EE">
        <w:rPr>
          <w:rFonts w:ascii="Times New Roman" w:eastAsia="Calibri" w:hAnsi="Times New Roman" w:cs="Times New Roman"/>
          <w:bCs/>
          <w:sz w:val="26"/>
          <w:szCs w:val="26"/>
        </w:rPr>
        <w:t xml:space="preserve">Все эти выражения, как замечает св. Златоуст, употребляются о Боге по нужде, – ибо на языке человеческом нет слов к выражению Божеских действий, как они суть сами в себе, – и все эти выражения означают не что другое, как новое явление силы Божией, особенное откровение Его присутствия. </w:t>
      </w:r>
    </w:p>
    <w:p w14:paraId="66930D09" w14:textId="58166D77" w:rsidR="004134EE" w:rsidRDefault="004134E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34EE">
        <w:rPr>
          <w:rFonts w:ascii="Times New Roman" w:eastAsia="Calibri" w:hAnsi="Times New Roman" w:cs="Times New Roman"/>
          <w:bCs/>
          <w:sz w:val="26"/>
          <w:szCs w:val="26"/>
        </w:rPr>
        <w:t>Где сила Божия открывается, где Он ощутительно являет Свое присутствие, туда, по нашему слабому понятию и еще слабейшему выражению, Бог как бы приходит.</w:t>
      </w:r>
    </w:p>
    <w:p w14:paraId="5631B892" w14:textId="77777777" w:rsidR="00741F7E" w:rsidRDefault="00741F7E" w:rsidP="00741F7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Равным образом, когда мы говорим, что Дух Святой сошел на Апостолов и начал в них действовать, то </w:t>
      </w:r>
      <w:r w:rsidRPr="00741F7E">
        <w:rPr>
          <w:rFonts w:ascii="Times New Roman" w:eastAsia="Calibri" w:hAnsi="Times New Roman" w:cs="Times New Roman"/>
          <w:b/>
          <w:sz w:val="26"/>
          <w:szCs w:val="26"/>
        </w:rPr>
        <w:t>не должно думать, чтобы Он не действовал прежде в роде человеческом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4E93F24" w14:textId="349952CE" w:rsidR="00741F7E" w:rsidRPr="00741F7E" w:rsidRDefault="00741F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>Дух Святой, как премудро воспевает </w:t>
      </w:r>
      <w:hyperlink r:id="rId14" w:tgtFrame="_blank" w:tooltip="Церковь" w:history="1">
        <w:r w:rsidRPr="00741F7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741F7E">
        <w:rPr>
          <w:rFonts w:ascii="Times New Roman" w:eastAsia="Calibri" w:hAnsi="Times New Roman" w:cs="Times New Roman"/>
          <w:bCs/>
          <w:sz w:val="26"/>
          <w:szCs w:val="26"/>
        </w:rPr>
        <w:t>, </w:t>
      </w:r>
      <w:r w:rsidRPr="00741F7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бе присно, есть и будет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. Он был в </w:t>
      </w:r>
      <w:r w:rsidR="009641DD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 – Адаме, Ное, Аврааме, и других, был в пророках, был во всякой душе чистой; всякий праведник имел Его; без Него никогда не совершилось ни одного истинно доброго дела.</w:t>
      </w:r>
    </w:p>
    <w:p w14:paraId="2D6E1BD3" w14:textId="77777777" w:rsidR="00741F7E" w:rsidRDefault="00741F7E" w:rsidP="00741F7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Несмотря, однако же, на такое всегдашнее пребывание Духа Божия в святых Божиих человеках, </w:t>
      </w:r>
      <w:r w:rsidRPr="00741F7E">
        <w:rPr>
          <w:rFonts w:ascii="Times New Roman" w:eastAsia="Calibri" w:hAnsi="Times New Roman" w:cs="Times New Roman"/>
          <w:b/>
          <w:sz w:val="26"/>
          <w:szCs w:val="26"/>
        </w:rPr>
        <w:t>не должно думать, чтобы по тому самому сошествие Его на Апостолов не было что-либо особенно важное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328006D" w14:textId="7ECD84D7" w:rsidR="00741F7E" w:rsidRPr="00741F7E" w:rsidRDefault="00741F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>Нет, оно чрезвычайно важно, чрезвычайно благодетельно для всего рода человеческого – по следующим причинам.</w:t>
      </w:r>
    </w:p>
    <w:p w14:paraId="3EEF0E82" w14:textId="740C74A7" w:rsidR="00741F7E" w:rsidRDefault="00741F7E" w:rsidP="00741F7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В предвечном совете Божием о спасении погубленного грехом рода человеческого, положено, чтобы </w:t>
      </w:r>
      <w:r w:rsidRPr="00741F7E">
        <w:rPr>
          <w:rFonts w:ascii="Times New Roman" w:eastAsia="Calibri" w:hAnsi="Times New Roman" w:cs="Times New Roman"/>
          <w:b/>
          <w:sz w:val="26"/>
          <w:szCs w:val="26"/>
        </w:rPr>
        <w:t>Сын Божий, явившись в определенное время на земле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741F7E">
        <w:rPr>
          <w:rFonts w:ascii="Times New Roman" w:eastAsia="Calibri" w:hAnsi="Times New Roman" w:cs="Times New Roman"/>
          <w:b/>
          <w:sz w:val="26"/>
          <w:szCs w:val="26"/>
        </w:rPr>
        <w:t xml:space="preserve">искупил Своею </w:t>
      </w:r>
      <w:proofErr w:type="spellStart"/>
      <w:r w:rsidRPr="00741F7E">
        <w:rPr>
          <w:rFonts w:ascii="Times New Roman" w:eastAsia="Calibri" w:hAnsi="Times New Roman" w:cs="Times New Roman"/>
          <w:b/>
          <w:sz w:val="26"/>
          <w:szCs w:val="26"/>
        </w:rPr>
        <w:t>смертию</w:t>
      </w:r>
      <w:proofErr w:type="spellEnd"/>
      <w:r w:rsidRPr="00741F7E">
        <w:rPr>
          <w:rFonts w:ascii="Times New Roman" w:eastAsia="Calibri" w:hAnsi="Times New Roman" w:cs="Times New Roman"/>
          <w:b/>
          <w:sz w:val="26"/>
          <w:szCs w:val="26"/>
        </w:rPr>
        <w:t xml:space="preserve"> людей от вечной погибели и, по совершении сего величайшего дела, вознесся на небо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, дабы там наслаждаться славою Божественною.  </w:t>
      </w:r>
    </w:p>
    <w:p w14:paraId="70FDD210" w14:textId="77777777" w:rsidR="00741F7E" w:rsidRDefault="00741F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>Почему Промысл не благоволил, чтобы Сын Божий оставался до самого скончания времен на земле, дабы видимо управлять Своею Церковью, коей Он есть Глава и Господь, – о том мы за совершенно верное не можем сказать ничего: ибо сам Апостол говорит только, что </w:t>
      </w:r>
      <w:r w:rsidRPr="00741F7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небо должно было принять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> Спасителя </w:t>
      </w:r>
      <w:r w:rsidRPr="00741F7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до времени совершения всего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5" w:tgtFrame="_blank" w:history="1">
        <w:r w:rsidRPr="00741F7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3, 21</w:t>
        </w:r>
      </w:hyperlink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), а почему так, не говорит ничего. </w:t>
      </w:r>
    </w:p>
    <w:p w14:paraId="681CA894" w14:textId="5470A3BA" w:rsidR="00741F7E" w:rsidRDefault="00741F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Для нас в этом отношении довольно помнить слова Спасителя к ученикам, скорбевшим об Его </w:t>
      </w:r>
      <w:proofErr w:type="spellStart"/>
      <w:r w:rsidRPr="00741F7E">
        <w:rPr>
          <w:rFonts w:ascii="Times New Roman" w:eastAsia="Calibri" w:hAnsi="Times New Roman" w:cs="Times New Roman"/>
          <w:bCs/>
          <w:sz w:val="26"/>
          <w:szCs w:val="26"/>
        </w:rPr>
        <w:t>отшествии</w:t>
      </w:r>
      <w:proofErr w:type="spellEnd"/>
      <w:r w:rsidRPr="00741F7E">
        <w:rPr>
          <w:rFonts w:ascii="Times New Roman" w:eastAsia="Calibri" w:hAnsi="Times New Roman" w:cs="Times New Roman"/>
          <w:bCs/>
          <w:sz w:val="26"/>
          <w:szCs w:val="26"/>
        </w:rPr>
        <w:t>: </w:t>
      </w:r>
      <w:r w:rsidRPr="00741F7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лучше, дабы Я </w:t>
      </w:r>
      <w:proofErr w:type="spellStart"/>
      <w:r w:rsidRPr="00741F7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отшел</w:t>
      </w:r>
      <w:proofErr w:type="spellEnd"/>
      <w:r w:rsidRPr="00741F7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 вас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>, и, помня их, верить, что действительно лучше, дабы Спаситель наш был на небе, а на земле с нами был Дух Святой.</w:t>
      </w:r>
    </w:p>
    <w:p w14:paraId="70B5C497" w14:textId="77777777" w:rsidR="00741F7E" w:rsidRDefault="00741F7E" w:rsidP="00741F7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Итак, поелику пребывание Спасителя на земле долженствовало быть кратко, то в том же предвечном совете Божием положено, чтобы </w:t>
      </w:r>
      <w:r w:rsidRPr="00741F7E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proofErr w:type="spellStart"/>
      <w:r w:rsidRPr="00741F7E">
        <w:rPr>
          <w:rFonts w:ascii="Times New Roman" w:eastAsia="Calibri" w:hAnsi="Times New Roman" w:cs="Times New Roman"/>
          <w:b/>
          <w:sz w:val="26"/>
          <w:szCs w:val="26"/>
        </w:rPr>
        <w:t>отшествии</w:t>
      </w:r>
      <w:proofErr w:type="spellEnd"/>
      <w:r w:rsidRPr="00741F7E">
        <w:rPr>
          <w:rFonts w:ascii="Times New Roman" w:eastAsia="Calibri" w:hAnsi="Times New Roman" w:cs="Times New Roman"/>
          <w:b/>
          <w:sz w:val="26"/>
          <w:szCs w:val="26"/>
        </w:rPr>
        <w:t xml:space="preserve"> Спасителя на небо, пришел Дух Святой, дабы, так сказать, заняв Его место, совершить то, что Им начато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5A4FFBA5" w14:textId="77777777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741F7E">
        <w:rPr>
          <w:rFonts w:ascii="Times New Roman" w:eastAsia="Calibri" w:hAnsi="Times New Roman" w:cs="Times New Roman"/>
          <w:bCs/>
          <w:sz w:val="26"/>
          <w:szCs w:val="26"/>
        </w:rPr>
        <w:t>соделать</w:t>
      </w:r>
      <w:proofErr w:type="spellEnd"/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 способными к </w:t>
      </w:r>
      <w:proofErr w:type="spellStart"/>
      <w:r w:rsidRPr="00741F7E">
        <w:rPr>
          <w:rFonts w:ascii="Times New Roman" w:eastAsia="Calibri" w:hAnsi="Times New Roman" w:cs="Times New Roman"/>
          <w:bCs/>
          <w:sz w:val="26"/>
          <w:szCs w:val="26"/>
        </w:rPr>
        <w:t>проповеданию</w:t>
      </w:r>
      <w:proofErr w:type="spellEnd"/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 Евангелия всему миру, </w:t>
      </w:r>
    </w:p>
    <w:p w14:paraId="44DB2E8B" w14:textId="77777777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расположить сердца людей к принятию их проповеди, </w:t>
      </w:r>
    </w:p>
    <w:p w14:paraId="2BF1897D" w14:textId="77777777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научить их живой вере в заслуги Искупителя, </w:t>
      </w:r>
    </w:p>
    <w:p w14:paraId="2ECD828E" w14:textId="77777777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сообщить им новые духовные силы к исполнению нового закона благодати, </w:t>
      </w:r>
    </w:p>
    <w:p w14:paraId="79E162C1" w14:textId="77777777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кратко: усвоить роду человеческому те божественные дары, кои приобретены для него страданиями Сына Божия, </w:t>
      </w:r>
    </w:p>
    <w:p w14:paraId="6755670D" w14:textId="77777777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посему сошествие Святого Духа на Апостолов есть как бы торжественное вступление Его в высокую должность </w:t>
      </w:r>
      <w:proofErr w:type="spellStart"/>
      <w:r w:rsidRPr="00741F7E">
        <w:rPr>
          <w:rFonts w:ascii="Times New Roman" w:eastAsia="Calibri" w:hAnsi="Times New Roman" w:cs="Times New Roman"/>
          <w:bCs/>
          <w:sz w:val="26"/>
          <w:szCs w:val="26"/>
        </w:rPr>
        <w:t>Освятителя</w:t>
      </w:r>
      <w:proofErr w:type="spellEnd"/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 грешного рода человеческого, есть торжественное освящение новой, всемирной, вечной Церкви, </w:t>
      </w:r>
    </w:p>
    <w:p w14:paraId="0045F06A" w14:textId="525F469F" w:rsidR="00741F7E" w:rsidRDefault="00741F7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такое освящение, после коего </w:t>
      </w:r>
      <w:proofErr w:type="spellStart"/>
      <w:r w:rsidRPr="00741F7E">
        <w:rPr>
          <w:rFonts w:ascii="Times New Roman" w:eastAsia="Calibri" w:hAnsi="Times New Roman" w:cs="Times New Roman"/>
          <w:bCs/>
          <w:sz w:val="26"/>
          <w:szCs w:val="26"/>
        </w:rPr>
        <w:t>Освятитель</w:t>
      </w:r>
      <w:proofErr w:type="spellEnd"/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 уже начал в ней действовать видимо и постоянно.</w:t>
      </w:r>
    </w:p>
    <w:p w14:paraId="40B6D5F0" w14:textId="77777777" w:rsidR="00741F7E" w:rsidRDefault="00741F7E" w:rsidP="00741F7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А из сего само собою откроется, </w:t>
      </w:r>
      <w:r w:rsidRPr="00741F7E">
        <w:rPr>
          <w:rFonts w:ascii="Times New Roman" w:eastAsia="Calibri" w:hAnsi="Times New Roman" w:cs="Times New Roman"/>
          <w:b/>
          <w:sz w:val="26"/>
          <w:szCs w:val="26"/>
        </w:rPr>
        <w:t>как важно и благодетельно для всего рода человеческого сошествие Святого Духа на Апостолов</w:t>
      </w: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048B068" w14:textId="77777777" w:rsidR="00741F7E" w:rsidRDefault="00741F7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Если бы Он не сошел на них, то дело Спасителя рода человеческого осталось бы не совершенным; </w:t>
      </w:r>
    </w:p>
    <w:p w14:paraId="215C7845" w14:textId="77777777" w:rsidR="00741F7E" w:rsidRDefault="00741F7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 xml:space="preserve">Апостолы пребыли бы неспособными проповедать Его всему миру; </w:t>
      </w:r>
    </w:p>
    <w:p w14:paraId="5F677B0D" w14:textId="77777777" w:rsidR="00741F7E" w:rsidRDefault="00741F7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мир не знал бы о своем Спасителе; </w:t>
      </w:r>
    </w:p>
    <w:p w14:paraId="2C2526FE" w14:textId="3A033E76" w:rsidR="00741F7E" w:rsidRDefault="00741F7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1F7E">
        <w:rPr>
          <w:rFonts w:ascii="Times New Roman" w:eastAsia="Calibri" w:hAnsi="Times New Roman" w:cs="Times New Roman"/>
          <w:bCs/>
          <w:sz w:val="26"/>
          <w:szCs w:val="26"/>
        </w:rPr>
        <w:t>не было бы в мире христианской веры, и праотцы наши и мы все остались бы во тьме идолопоклонства.</w:t>
      </w:r>
    </w:p>
    <w:p w14:paraId="297FF576" w14:textId="08BA8D3C" w:rsidR="003D020F" w:rsidRPr="003D020F" w:rsidRDefault="003D020F" w:rsidP="003D020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020F">
        <w:rPr>
          <w:rFonts w:ascii="Times New Roman" w:eastAsia="Calibri" w:hAnsi="Times New Roman" w:cs="Times New Roman"/>
          <w:b/>
          <w:sz w:val="26"/>
          <w:szCs w:val="26"/>
        </w:rPr>
        <w:t>О подготовке учеников к сошествию Духа Святого</w:t>
      </w:r>
    </w:p>
    <w:p w14:paraId="6FDC279A" w14:textId="77777777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Самые Апостолы, питая надежду земного царства Мессии,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 xml:space="preserve"> мало думали (если только думали) о Святом Духе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FF9D25E" w14:textId="77C8DD3B" w:rsidR="003D020F" w:rsidRPr="003D020F" w:rsidRDefault="003D020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И Спаситель, видя их неспособность, не говорил им о Нем или говорил весьма мало.</w:t>
      </w:r>
    </w:p>
    <w:p w14:paraId="1AEFDD5E" w14:textId="77777777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Но когда наступило время разлучиться Ему с учениками, Он в последней беседе – в навечерие Своей смерти, для утешения их не только открыл, что они вскоре получат Святого Духа, но и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раскрыл благотворные свойства будущего Утешителя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E081C51" w14:textId="6FF16656" w:rsidR="003D020F" w:rsidRPr="003D020F" w:rsidRDefault="003D020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А от того, – 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говорил Он</w:t>
      </w:r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– что Мне должно оставить вас, сердце ваше исполнилось </w:t>
      </w:r>
      <w:proofErr w:type="spellStart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печалию</w:t>
      </w:r>
      <w:proofErr w:type="spellEnd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; но Я истинно говорю вам, что лучше, дабы Я отошел от вас; ибо если Я не пойду, то Утешитель не </w:t>
      </w:r>
      <w:proofErr w:type="spellStart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приидет</w:t>
      </w:r>
      <w:proofErr w:type="spellEnd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– Дух истины, иже от Отца исходит. Правда, Я еще имею много сказать вам, но вы не можете вмещать теперь. Когда же Он </w:t>
      </w:r>
      <w:proofErr w:type="spellStart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приидет</w:t>
      </w:r>
      <w:proofErr w:type="spellEnd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 то наставит вас на всякую истину: Он научит вас всему, откроет вам самое будущее, напомнит все, о чем Я говорил с вами. Он уже не оставит вас, а пребудет с вами в век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14:paraId="3F3EC228" w14:textId="77777777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Ничего не может быть яснее сего предсказания, и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ученики, по-видимому, успокоились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D8D15EB" w14:textId="77777777" w:rsidR="003D020F" w:rsidRDefault="003D020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Но ужасная смерть Иисуса Христа, коей они при всех предсказаниях никак не могли согласить со своею надеждою Его земного царства, совершенно затмила в уме их обещание Спасителя: </w:t>
      </w:r>
    </w:p>
    <w:p w14:paraId="283323CC" w14:textId="51434A7A" w:rsidR="003D020F" w:rsidRPr="003D020F" w:rsidRDefault="003D020F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никто не думал о Утешителе; все только плакали и сокрушались!</w:t>
      </w:r>
    </w:p>
    <w:p w14:paraId="24661E28" w14:textId="77777777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/>
          <w:sz w:val="26"/>
          <w:szCs w:val="26"/>
        </w:rPr>
        <w:t>Воскресение Иисуса Христа рассеяло облако печали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, но не оживило желания пришествия Святого Духа. </w:t>
      </w:r>
    </w:p>
    <w:p w14:paraId="4CF110D1" w14:textId="488EABEA" w:rsidR="003D020F" w:rsidRPr="003D020F" w:rsidRDefault="003D020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Ученики снова начали мечтать о земном царстве: </w:t>
      </w:r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Господи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>, вопрошали они его, </w:t>
      </w:r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аще в лето сие </w:t>
      </w:r>
      <w:proofErr w:type="spellStart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устрояеши</w:t>
      </w:r>
      <w:proofErr w:type="spellEnd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царствие </w:t>
      </w:r>
      <w:proofErr w:type="spellStart"/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Израилево</w:t>
      </w:r>
      <w:proofErr w:type="spellEnd"/>
      <w:r w:rsidRPr="003D020F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6" w:tgtFrame="_blank" w:history="1">
        <w:r w:rsidRPr="003D020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6</w:t>
        </w:r>
      </w:hyperlink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); а, аще в лето сие </w:t>
      </w:r>
      <w:proofErr w:type="spellStart"/>
      <w:r w:rsidRPr="003D020F">
        <w:rPr>
          <w:rFonts w:ascii="Times New Roman" w:eastAsia="Calibri" w:hAnsi="Times New Roman" w:cs="Times New Roman"/>
          <w:bCs/>
          <w:sz w:val="26"/>
          <w:szCs w:val="26"/>
        </w:rPr>
        <w:t>приидет</w:t>
      </w:r>
      <w:proofErr w:type="spellEnd"/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 Дух Святый, о том никто и не думал спрашивать.</w:t>
      </w:r>
    </w:p>
    <w:p w14:paraId="03D473AA" w14:textId="77777777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Спаситель, видя крайнюю невнимательность учеников,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снова обратил их мысли и желание на Святого Духа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09326A7A" w14:textId="77777777" w:rsidR="003D020F" w:rsidRDefault="003D020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а чтобы они тем усерднее ожидали Его, предсказал, что Он придет спустя немного дней (</w:t>
      </w:r>
      <w:hyperlink r:id="rId17" w:tgtFrame="_blank" w:history="1">
        <w:r w:rsidRPr="003D020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5</w:t>
        </w:r>
      </w:hyperlink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); </w:t>
      </w:r>
    </w:p>
    <w:p w14:paraId="571EF53F" w14:textId="5498E913" w:rsidR="003D020F" w:rsidRPr="003D020F" w:rsidRDefault="003D020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наконец, перед самым вознесением на небо, запретил им и отлучаться из Иерусалима до Его пришествия, – привязал их, так сказать, как малых детей, к тому месту, где должен был сойти на них Дух Святой.</w:t>
      </w:r>
    </w:p>
    <w:p w14:paraId="23D7AB0D" w14:textId="6E2B855C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BC7B4A3" w14:textId="77777777" w:rsid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 самом деле, благословение, коим Господь осенил учеников Своих, возносясь на небо, как будто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сообщило совершенно новое направление их уму и сердцу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23FA69D" w14:textId="77777777" w:rsidR="003D020F" w:rsidRDefault="003D020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Утешитель, которого прежде так мало ожидали, </w:t>
      </w:r>
      <w:proofErr w:type="spellStart"/>
      <w:r w:rsidRPr="003D020F">
        <w:rPr>
          <w:rFonts w:ascii="Times New Roman" w:eastAsia="Calibri" w:hAnsi="Times New Roman" w:cs="Times New Roman"/>
          <w:bCs/>
          <w:sz w:val="26"/>
          <w:szCs w:val="26"/>
        </w:rPr>
        <w:t>соделался</w:t>
      </w:r>
      <w:proofErr w:type="spellEnd"/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 единственным предметом их мыслей и желаний. </w:t>
      </w:r>
    </w:p>
    <w:p w14:paraId="5AD8E5C7" w14:textId="77777777" w:rsidR="003D020F" w:rsidRP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Никто и не думал оставлять Иерусалим; даже по домам не расходились, а пребывали все вместе. Всех было 120 человек (в том числе и Пресвятая Дева); но душа была одна, сердце одно. </w:t>
      </w:r>
    </w:p>
    <w:p w14:paraId="133E7F2E" w14:textId="77777777" w:rsidR="003D020F" w:rsidRDefault="003D020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К крепкому единодушию присоединилась крепчайшая </w:t>
      </w:r>
      <w:hyperlink r:id="rId18" w:history="1">
        <w:r w:rsidRPr="003D020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молитва</w:t>
        </w:r>
      </w:hyperlink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. Несмотря на обещание Спасителя, послать вскоре Святого Духа, непрестанно молились о Его сошествии: </w:t>
      </w:r>
    </w:p>
    <w:p w14:paraId="5A8B89A1" w14:textId="77777777" w:rsidR="003D020F" w:rsidRDefault="003D020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молились, потому что не почитали себя достойными столь великого дара; </w:t>
      </w:r>
    </w:p>
    <w:p w14:paraId="48631F29" w14:textId="77777777" w:rsidR="003D020F" w:rsidRDefault="003D020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молились, ибо познали, что без молитвы не бывает ничего важного; </w:t>
      </w:r>
    </w:p>
    <w:p w14:paraId="7CD5924B" w14:textId="362BC64C" w:rsidR="003D020F" w:rsidRPr="003D020F" w:rsidRDefault="003D020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молились, поелику самое стремление души к Святому Духу было уже чистейшею молитвою.</w:t>
      </w:r>
    </w:p>
    <w:p w14:paraId="4B84BE57" w14:textId="77777777" w:rsidR="00997BDA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Когда Апостолы таким образом, посредством единодушия и молитвы,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неприметно для них самих,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приближались и возвышались к Святому Духу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, наступил пятидесятый день после иудейской пасхи, </w:t>
      </w:r>
    </w:p>
    <w:p w14:paraId="0EBEB5CD" w14:textId="77777777" w:rsidR="00CD1EC1" w:rsidRDefault="003D020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7BDA">
        <w:rPr>
          <w:rFonts w:ascii="Times New Roman" w:eastAsia="Calibri" w:hAnsi="Times New Roman" w:cs="Times New Roman"/>
          <w:bCs/>
          <w:sz w:val="26"/>
          <w:szCs w:val="26"/>
        </w:rPr>
        <w:t xml:space="preserve">день весьма торжественный, для празднования коего многие из набожных иудеев стекались в Иерусалим со всего света. </w:t>
      </w:r>
    </w:p>
    <w:p w14:paraId="61EA199E" w14:textId="58339950" w:rsidR="00CD1EC1" w:rsidRPr="00CD1EC1" w:rsidRDefault="003D020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Предметом празднества было воспоминание синайского законодательства: ибо в пятидесятый день по исходе израильтян из Египта дан был им закон на горе Синайской, дан, как известно, среди громов, молний и бурь. </w:t>
      </w:r>
    </w:p>
    <w:p w14:paraId="285A3A43" w14:textId="2C33FFD3" w:rsidR="003D020F" w:rsidRPr="00997BDA" w:rsidRDefault="003D020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7BDA">
        <w:rPr>
          <w:rFonts w:ascii="Times New Roman" w:eastAsia="Calibri" w:hAnsi="Times New Roman" w:cs="Times New Roman"/>
          <w:bCs/>
          <w:sz w:val="26"/>
          <w:szCs w:val="26"/>
        </w:rPr>
        <w:t>Сверх сего, в этот же самый день по закону приносились в жертву Богу начатки от жатвы, которая в Палестине оканчивается во время нашей весны.</w:t>
      </w:r>
    </w:p>
    <w:p w14:paraId="249EF581" w14:textId="77777777" w:rsidR="00CD1EC1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Все иудеи по закону и усердию спешили во храм, но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Апостолы не почли нужным идти во храм, оставленный навсегда самим Господом храма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, – пребывали в своем домашнем храме. </w:t>
      </w:r>
    </w:p>
    <w:p w14:paraId="4ACFAB77" w14:textId="77777777" w:rsidR="00CD1EC1" w:rsidRDefault="003D020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Но священный день не мог не возбудить в их сердце еще святейших чувствований. </w:t>
      </w:r>
    </w:p>
    <w:p w14:paraId="29471A03" w14:textId="77777777" w:rsidR="00CD1EC1" w:rsidRDefault="003D020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Воспоминание сошествия Божия на гору Синайскую невольно возбуждало надежду, </w:t>
      </w:r>
      <w:r w:rsidRPr="00CD1EC1">
        <w:rPr>
          <w:rFonts w:ascii="Times New Roman" w:eastAsia="Calibri" w:hAnsi="Times New Roman" w:cs="Times New Roman"/>
          <w:b/>
          <w:sz w:val="26"/>
          <w:szCs w:val="26"/>
        </w:rPr>
        <w:t>не сойдет ли в сей же самый день и обещанный Утешитель</w:t>
      </w:r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879EF4A" w14:textId="1BF1E0BB" w:rsidR="003D020F" w:rsidRPr="00CD1EC1" w:rsidRDefault="003D020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А таковая надежда еще более распаляла сердца молитвою. 120 чистейших гласов неслись к небу! 120 чистейших сердец отверзлись для Утешителя! Огонь божественный уже начинал возгораться в их внутренности; Дух Святой уже </w:t>
      </w:r>
      <w:proofErr w:type="spellStart"/>
      <w:r w:rsidRPr="00CD1EC1">
        <w:rPr>
          <w:rFonts w:ascii="Times New Roman" w:eastAsia="Calibri" w:hAnsi="Times New Roman" w:cs="Times New Roman"/>
          <w:bCs/>
          <w:sz w:val="26"/>
          <w:szCs w:val="26"/>
        </w:rPr>
        <w:t>подвигся</w:t>
      </w:r>
      <w:proofErr w:type="spellEnd"/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 в основании их существа; не мог далее </w:t>
      </w:r>
      <w:proofErr w:type="spellStart"/>
      <w:r w:rsidRPr="00CD1EC1">
        <w:rPr>
          <w:rFonts w:ascii="Times New Roman" w:eastAsia="Calibri" w:hAnsi="Times New Roman" w:cs="Times New Roman"/>
          <w:bCs/>
          <w:sz w:val="26"/>
          <w:szCs w:val="26"/>
        </w:rPr>
        <w:t>сокрывать</w:t>
      </w:r>
      <w:proofErr w:type="spellEnd"/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 невидимого Своего присутствия, – и сила благодати, через молитву, </w:t>
      </w:r>
      <w:proofErr w:type="spellStart"/>
      <w:r w:rsidRPr="00CD1EC1">
        <w:rPr>
          <w:rFonts w:ascii="Times New Roman" w:eastAsia="Calibri" w:hAnsi="Times New Roman" w:cs="Times New Roman"/>
          <w:bCs/>
          <w:sz w:val="26"/>
          <w:szCs w:val="26"/>
        </w:rPr>
        <w:t>проторгалась</w:t>
      </w:r>
      <w:proofErr w:type="spellEnd"/>
      <w:r w:rsidRPr="00CD1EC1">
        <w:rPr>
          <w:rFonts w:ascii="Times New Roman" w:eastAsia="Calibri" w:hAnsi="Times New Roman" w:cs="Times New Roman"/>
          <w:bCs/>
          <w:sz w:val="26"/>
          <w:szCs w:val="26"/>
        </w:rPr>
        <w:t xml:space="preserve"> сквозь силы видимой природы.</w:t>
      </w:r>
    </w:p>
    <w:p w14:paraId="5CDB48D4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Вдруг услышали шум, какой бывает во время бури, от сильного порыва ветра. Шум происходил с неба – с верхних частей воздуха, но вскоре проник и наполнил чистейшим веянием всю храмину, в коей находились ученики. </w:t>
      </w:r>
    </w:p>
    <w:p w14:paraId="57323E57" w14:textId="77777777" w:rsidR="005A3A65" w:rsidRDefault="003D020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 то же мгновение среди храмины, в воздухе, появилось множество языков огненного цвета; носясь над главами учеников, они опустились на них и опочили. </w:t>
      </w:r>
    </w:p>
    <w:p w14:paraId="68DDA047" w14:textId="17E21452" w:rsidR="003D020F" w:rsidRPr="005A3A65" w:rsidRDefault="003D020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«Если бы, – говорит святой </w:t>
      </w:r>
      <w:hyperlink r:id="rId19" w:tgtFrame="_blank" w:tooltip="Кирилл Иерусалимский, святитель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Кирилл Иерусалимский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>, – кто увидел Апостолов в это мгновение, то мог бы подумать, что на их главах огненные венцы» (</w:t>
      </w:r>
      <w:proofErr w:type="spellStart"/>
      <w:r w:rsidRPr="005A3A65">
        <w:rPr>
          <w:rFonts w:ascii="Times New Roman" w:eastAsia="Calibri" w:hAnsi="Times New Roman" w:cs="Times New Roman"/>
          <w:bCs/>
          <w:sz w:val="26"/>
          <w:szCs w:val="26"/>
        </w:rPr>
        <w:t>Катих</w:t>
      </w:r>
      <w:proofErr w:type="spellEnd"/>
      <w:r w:rsidRPr="005A3A65">
        <w:rPr>
          <w:rFonts w:ascii="Times New Roman" w:eastAsia="Calibri" w:hAnsi="Times New Roman" w:cs="Times New Roman"/>
          <w:bCs/>
          <w:sz w:val="26"/>
          <w:szCs w:val="26"/>
        </w:rPr>
        <w:t>. 17).</w:t>
      </w:r>
    </w:p>
    <w:p w14:paraId="1F7ADD88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Бурное дыхание было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ближайшим предвестием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, а явление огнецветных языков –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видимым знамением пришествия Святого Духа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FD5E6A4" w14:textId="77777777" w:rsidR="005A3A65" w:rsidRDefault="003D020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Будучи Дух чистейший, бестелесный, Он избрал чувственное знамение сие, дабы тем ощутительнее явить Свое присутствие. </w:t>
      </w:r>
    </w:p>
    <w:p w14:paraId="4EB08F59" w14:textId="77777777" w:rsidR="005A3A65" w:rsidRDefault="003D020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«Ибо, – рассуждает св. </w:t>
      </w:r>
      <w:hyperlink r:id="rId20" w:tgtFrame="_blank" w:tooltip="Григорий Богослов, святитель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Григорий Богослов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, – как Сын Божий явился на земле видимо, то и Духу Святому надлежало явиться видимо» (Бесед. 44). </w:t>
      </w:r>
    </w:p>
    <w:p w14:paraId="195ABF0D" w14:textId="2BFE1D23" w:rsidR="003D020F" w:rsidRPr="005A3A65" w:rsidRDefault="003D020F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Так и прежде, когда Он сходил на Иисуса Христа в Иордане, то избрал знамением Своего явления вид голубицы.</w:t>
      </w:r>
    </w:p>
    <w:p w14:paraId="27E4B7F0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Нет сомнения, что </w:t>
      </w:r>
      <w:r w:rsidRPr="003D020F">
        <w:rPr>
          <w:rFonts w:ascii="Times New Roman" w:eastAsia="Calibri" w:hAnsi="Times New Roman" w:cs="Times New Roman"/>
          <w:b/>
          <w:sz w:val="26"/>
          <w:szCs w:val="26"/>
        </w:rPr>
        <w:t>Дух Святой не напрасно избрал теперь эти, а не другие знамения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: у Премудрого ничего не бывает без цели. Какая же была цель? </w:t>
      </w:r>
    </w:p>
    <w:p w14:paraId="13DA1EC7" w14:textId="77777777" w:rsidR="005A3A65" w:rsidRDefault="003D020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Огонь, по изъяснению отцов Церкви, выражал то действие, которое Дух Святой имел произвести и в Апостолах, </w:t>
      </w:r>
      <w:proofErr w:type="spellStart"/>
      <w:r w:rsidRPr="005A3A65">
        <w:rPr>
          <w:rFonts w:ascii="Times New Roman" w:eastAsia="Calibri" w:hAnsi="Times New Roman" w:cs="Times New Roman"/>
          <w:bCs/>
          <w:sz w:val="26"/>
          <w:szCs w:val="26"/>
        </w:rPr>
        <w:t>соделав</w:t>
      </w:r>
      <w:proofErr w:type="spellEnd"/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 их пламенными ревнителями веры, и в целом мире, попалив терние нечестия. </w:t>
      </w:r>
    </w:p>
    <w:p w14:paraId="4C65B7D9" w14:textId="77777777" w:rsidR="005A3A65" w:rsidRDefault="003D020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Языки выражали дар слова, сообщенный провозвестникам Евангелия. </w:t>
      </w:r>
    </w:p>
    <w:p w14:paraId="5214DE19" w14:textId="77777777" w:rsidR="005A3A65" w:rsidRDefault="003D020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Огонь и буря показали, что законодательство Нового Завета ничем не хуже Ветхого, которое дано было среди огня и бури; </w:t>
      </w:r>
    </w:p>
    <w:p w14:paraId="496027D8" w14:textId="754ACFDA" w:rsidR="003D020F" w:rsidRPr="005A3A65" w:rsidRDefault="003D020F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а кротость огня, почивавшего на Апостолах, в сравнении с лютостью огня синайского – последний умерщвлял, – являла, что </w:t>
      </w:r>
      <w:hyperlink r:id="rId21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Новый Завет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 исполнен милости и благодати, </w:t>
      </w:r>
      <w:proofErr w:type="spellStart"/>
      <w:r w:rsidRPr="005A3A65">
        <w:rPr>
          <w:rFonts w:ascii="Times New Roman" w:eastAsia="Calibri" w:hAnsi="Times New Roman" w:cs="Times New Roman"/>
          <w:bCs/>
          <w:sz w:val="26"/>
          <w:szCs w:val="26"/>
        </w:rPr>
        <w:t>недостававших</w:t>
      </w:r>
      <w:proofErr w:type="spellEnd"/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 Ветхому.</w:t>
      </w:r>
    </w:p>
    <w:p w14:paraId="636BB144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Бурное дыхание и видение огненных языков продолжалось недолго, – может быть, несколько мгновений: но Дух Святой навсегда наполнил собою души и сердца Апостолов. </w:t>
      </w:r>
    </w:p>
    <w:p w14:paraId="0161DCB4" w14:textId="77777777" w:rsidR="005A3A65" w:rsidRPr="005A3A65" w:rsidRDefault="003D020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О, кто изобразит, какое дыхание, какой огонь был в этих сердцах! Как они очищались, претворялись, обожались! Это было истинно новое, лучшее творение! </w:t>
      </w:r>
    </w:p>
    <w:p w14:paraId="53A0E27F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/>
          <w:sz w:val="26"/>
          <w:szCs w:val="26"/>
        </w:rPr>
        <w:t>В это мгновение сделано более, нежели во все пребывание учеников со Иисусом Христом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, – более дано, более принято. </w:t>
      </w:r>
    </w:p>
    <w:p w14:paraId="3F9C047E" w14:textId="77777777" w:rsidR="005A3A65" w:rsidRPr="005A3A65" w:rsidRDefault="003D020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Можно сказать, что весь мир, сам Иисус Христос действием Духа Святого как бы преобразился теперь в уме Апостолов: </w:t>
      </w:r>
    </w:p>
    <w:p w14:paraId="3E7559E2" w14:textId="77777777" w:rsidR="005A3A65" w:rsidRPr="005A3A65" w:rsidRDefault="003D020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ибо отселе они уже </w:t>
      </w:r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разумели никого по плоти</w:t>
      </w:r>
      <w:r w:rsidRPr="005A3A65">
        <w:rPr>
          <w:rFonts w:ascii="Times New Roman" w:eastAsia="Calibri" w:hAnsi="Times New Roman" w:cs="Times New Roman"/>
          <w:bCs/>
          <w:sz w:val="26"/>
          <w:szCs w:val="26"/>
        </w:rPr>
        <w:t>, между тем, как прежде Самого Иисуса Христа разумели по плоти (</w:t>
      </w:r>
      <w:hyperlink r:id="rId22" w:tgtFrame="_blank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2Кор.5, 16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</w:p>
    <w:p w14:paraId="3F9FE1B1" w14:textId="77777777" w:rsidR="005A3A65" w:rsidRPr="005A3A65" w:rsidRDefault="003D020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Может быть, если бы вопросить самих Апостолов о сем состоянии, то они сказали бы не более того, что сказал св. Павел о своем пребывании в раю: </w:t>
      </w:r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аще в теле, не </w:t>
      </w:r>
      <w:proofErr w:type="spellStart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вем</w:t>
      </w:r>
      <w:proofErr w:type="spellEnd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 аще ли кроме тела, не </w:t>
      </w:r>
      <w:proofErr w:type="spellStart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вем</w:t>
      </w:r>
      <w:proofErr w:type="spellEnd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: Бог весть</w:t>
      </w:r>
      <w:r w:rsidRPr="005A3A65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3" w:tgtFrame="_blank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2Кор.12, 2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)! </w:t>
      </w:r>
    </w:p>
    <w:p w14:paraId="24CD29AC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За первым чудом последовало другое, большее. Умея доселе говорить только на одном природном языке – еврейском, и притом на самом простом наречии его, галилейском, Апостолы и прочие верующие вдруг начали говорить теперь на всех, тогда известных языках. </w:t>
      </w:r>
    </w:p>
    <w:p w14:paraId="63411D62" w14:textId="77777777" w:rsidR="005A3A65" w:rsidRDefault="003D020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Еще некому было слушать, их, но они все говорили и не могли не говорить: Дух Святой двигал уста, а слова лились сами собою, как вода льется из источника. </w:t>
      </w:r>
    </w:p>
    <w:p w14:paraId="31939D6A" w14:textId="77777777" w:rsidR="005A3A65" w:rsidRDefault="003D020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Так, и у св. Давида, когда на него сходил Дух Святой, сердце само собою </w:t>
      </w:r>
      <w:proofErr w:type="spellStart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отрыгало</w:t>
      </w:r>
      <w:proofErr w:type="spellEnd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слово благо, язык делался </w:t>
      </w:r>
      <w:proofErr w:type="spellStart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тростию</w:t>
      </w:r>
      <w:proofErr w:type="spellEnd"/>
      <w:r w:rsidRPr="005A3A6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книжника скорописца</w:t>
      </w:r>
      <w:r w:rsidRPr="005A3A65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4" w:tgtFrame="_blank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Пс.44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3ED52BF5" w14:textId="77777777" w:rsidR="005A3A65" w:rsidRDefault="003D020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Каждый говорил то, что Дух Святой давал ему </w:t>
      </w:r>
      <w:proofErr w:type="spellStart"/>
      <w:r w:rsidRPr="005A3A65">
        <w:rPr>
          <w:rFonts w:ascii="Times New Roman" w:eastAsia="Calibri" w:hAnsi="Times New Roman" w:cs="Times New Roman"/>
          <w:bCs/>
          <w:sz w:val="26"/>
          <w:szCs w:val="26"/>
        </w:rPr>
        <w:t>провещавать</w:t>
      </w:r>
      <w:proofErr w:type="spellEnd"/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08E5664F" w14:textId="070AA7D4" w:rsidR="003D020F" w:rsidRPr="005A3A65" w:rsidRDefault="003D020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Податель был один, а дары различны: море благодати, так сказать, разлилось на источники, смотря по качеству сердец, – быстрые, медленные, шумные, тихие – более, или менее глубокие, но во всех сердцах живые, светлые!</w:t>
      </w:r>
    </w:p>
    <w:p w14:paraId="24782E73" w14:textId="77777777" w:rsidR="005A3A65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020F">
        <w:rPr>
          <w:rFonts w:ascii="Times New Roman" w:eastAsia="Calibri" w:hAnsi="Times New Roman" w:cs="Times New Roman"/>
          <w:bCs/>
          <w:sz w:val="26"/>
          <w:szCs w:val="26"/>
        </w:rPr>
        <w:t>Апостолы вещали </w:t>
      </w:r>
      <w:r w:rsidRPr="003D020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величия Божия</w:t>
      </w:r>
      <w:r w:rsidRPr="003D020F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5" w:tgtFrame="_blank" w:history="1">
        <w:r w:rsidRPr="003D020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2, 11</w:t>
        </w:r>
      </w:hyperlink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), то есть, – </w:t>
      </w:r>
      <w:proofErr w:type="spellStart"/>
      <w:r w:rsidRPr="003D020F">
        <w:rPr>
          <w:rFonts w:ascii="Times New Roman" w:eastAsia="Calibri" w:hAnsi="Times New Roman" w:cs="Times New Roman"/>
          <w:bCs/>
          <w:sz w:val="26"/>
          <w:szCs w:val="26"/>
        </w:rPr>
        <w:t>бесприкладные</w:t>
      </w:r>
      <w:proofErr w:type="spellEnd"/>
      <w:r w:rsidRPr="003D020F">
        <w:rPr>
          <w:rFonts w:ascii="Times New Roman" w:eastAsia="Calibri" w:hAnsi="Times New Roman" w:cs="Times New Roman"/>
          <w:bCs/>
          <w:sz w:val="26"/>
          <w:szCs w:val="26"/>
        </w:rPr>
        <w:t xml:space="preserve"> совершенства Божий, чудные дела Промысла, кои открылись теперь для них во всей полноте и свете. </w:t>
      </w:r>
    </w:p>
    <w:p w14:paraId="0C28AD67" w14:textId="77777777" w:rsidR="005A3A65" w:rsidRDefault="003D020F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Кто бы не желал знать, что именно и как они вещали? Видеть, так сказать, первые опыты огненного вещания их? – Но Промысл сокрыл от нас сие. Это было вещание для них самих, их благодарственная </w:t>
      </w:r>
      <w:hyperlink r:id="rId26" w:history="1">
        <w:r w:rsidRPr="005A3A6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молитва</w:t>
        </w:r>
      </w:hyperlink>
      <w:r w:rsidRPr="005A3A6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3929A32" w14:textId="6CE4449A" w:rsidR="003D020F" w:rsidRPr="005A3A65" w:rsidRDefault="003D020F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3A65">
        <w:rPr>
          <w:rFonts w:ascii="Times New Roman" w:eastAsia="Calibri" w:hAnsi="Times New Roman" w:cs="Times New Roman"/>
          <w:bCs/>
          <w:sz w:val="26"/>
          <w:szCs w:val="26"/>
        </w:rPr>
        <w:t>Для нас они начали вещать после, и вещание их пронеслось по всей вселенной </w:t>
      </w:r>
      <w:r w:rsidRPr="005A3A65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5A3A65">
        <w:rPr>
          <w:rFonts w:ascii="Times New Roman" w:eastAsia="Calibri" w:hAnsi="Times New Roman" w:cs="Times New Roman"/>
          <w:b/>
          <w:bCs/>
          <w:sz w:val="26"/>
          <w:szCs w:val="26"/>
        </w:rPr>
        <w:t>Сочин</w:t>
      </w:r>
      <w:proofErr w:type="spellEnd"/>
      <w:r w:rsidRPr="005A3A65">
        <w:rPr>
          <w:rFonts w:ascii="Times New Roman" w:eastAsia="Calibri" w:hAnsi="Times New Roman" w:cs="Times New Roman"/>
          <w:b/>
          <w:bCs/>
          <w:sz w:val="26"/>
          <w:szCs w:val="26"/>
        </w:rPr>
        <w:t>. т. 1. Изд. 1872 г. стр. 386).</w:t>
      </w:r>
    </w:p>
    <w:p w14:paraId="16A81FB9" w14:textId="77777777" w:rsidR="003D020F" w:rsidRPr="003D020F" w:rsidRDefault="003D020F" w:rsidP="003D020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3D020F" w:rsidRPr="003D020F" w:rsidSect="00A0076D">
      <w:footerReference w:type="default" r:id="rId2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317C" w14:textId="77777777" w:rsidR="004A1029" w:rsidRDefault="004A1029" w:rsidP="007B79A7">
      <w:pPr>
        <w:spacing w:after="0" w:line="240" w:lineRule="auto"/>
      </w:pPr>
      <w:r>
        <w:separator/>
      </w:r>
    </w:p>
  </w:endnote>
  <w:endnote w:type="continuationSeparator" w:id="0">
    <w:p w14:paraId="5C986EA2" w14:textId="77777777" w:rsidR="004A1029" w:rsidRDefault="004A1029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34631"/>
      <w:docPartObj>
        <w:docPartGallery w:val="Page Numbers (Bottom of Page)"/>
        <w:docPartUnique/>
      </w:docPartObj>
    </w:sdtPr>
    <w:sdtContent>
      <w:p w14:paraId="3E2150E3" w14:textId="1BD1D684" w:rsidR="00A0076D" w:rsidRDefault="00A007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73F2" w14:textId="77777777" w:rsidR="004A1029" w:rsidRDefault="004A1029" w:rsidP="007B79A7">
      <w:pPr>
        <w:spacing w:after="0" w:line="240" w:lineRule="auto"/>
      </w:pPr>
      <w:r>
        <w:separator/>
      </w:r>
    </w:p>
  </w:footnote>
  <w:footnote w:type="continuationSeparator" w:id="0">
    <w:p w14:paraId="3B4B20CA" w14:textId="77777777" w:rsidR="004A1029" w:rsidRDefault="004A1029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99"/>
    <w:multiLevelType w:val="hybridMultilevel"/>
    <w:tmpl w:val="3C889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DAE"/>
    <w:multiLevelType w:val="hybridMultilevel"/>
    <w:tmpl w:val="332C9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44B"/>
    <w:multiLevelType w:val="hybridMultilevel"/>
    <w:tmpl w:val="4B4AC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F66"/>
    <w:multiLevelType w:val="hybridMultilevel"/>
    <w:tmpl w:val="F20085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5FA7"/>
    <w:multiLevelType w:val="hybridMultilevel"/>
    <w:tmpl w:val="BFC472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41D"/>
    <w:multiLevelType w:val="hybridMultilevel"/>
    <w:tmpl w:val="BB16B5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69C1"/>
    <w:multiLevelType w:val="hybridMultilevel"/>
    <w:tmpl w:val="39D2AB8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4856"/>
    <w:multiLevelType w:val="hybridMultilevel"/>
    <w:tmpl w:val="BE5C6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384F"/>
    <w:multiLevelType w:val="hybridMultilevel"/>
    <w:tmpl w:val="EC7E3A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1CBF"/>
    <w:multiLevelType w:val="hybridMultilevel"/>
    <w:tmpl w:val="F89E82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E0268"/>
    <w:multiLevelType w:val="hybridMultilevel"/>
    <w:tmpl w:val="E09086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03A2"/>
    <w:multiLevelType w:val="hybridMultilevel"/>
    <w:tmpl w:val="F424B4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508C6"/>
    <w:multiLevelType w:val="hybridMultilevel"/>
    <w:tmpl w:val="A70CEC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2FC"/>
    <w:multiLevelType w:val="hybridMultilevel"/>
    <w:tmpl w:val="C86C8D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33C70"/>
    <w:multiLevelType w:val="hybridMultilevel"/>
    <w:tmpl w:val="CC6AA9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78182">
    <w:abstractNumId w:val="6"/>
  </w:num>
  <w:num w:numId="2" w16cid:durableId="864903225">
    <w:abstractNumId w:val="7"/>
  </w:num>
  <w:num w:numId="3" w16cid:durableId="1976062850">
    <w:abstractNumId w:val="11"/>
  </w:num>
  <w:num w:numId="4" w16cid:durableId="2135521721">
    <w:abstractNumId w:val="0"/>
  </w:num>
  <w:num w:numId="5" w16cid:durableId="323626397">
    <w:abstractNumId w:val="5"/>
  </w:num>
  <w:num w:numId="6" w16cid:durableId="67775440">
    <w:abstractNumId w:val="2"/>
  </w:num>
  <w:num w:numId="7" w16cid:durableId="1822505842">
    <w:abstractNumId w:val="9"/>
  </w:num>
  <w:num w:numId="8" w16cid:durableId="1205554991">
    <w:abstractNumId w:val="12"/>
  </w:num>
  <w:num w:numId="9" w16cid:durableId="1141995033">
    <w:abstractNumId w:val="14"/>
  </w:num>
  <w:num w:numId="10" w16cid:durableId="704910834">
    <w:abstractNumId w:val="4"/>
  </w:num>
  <w:num w:numId="11" w16cid:durableId="1367296070">
    <w:abstractNumId w:val="10"/>
  </w:num>
  <w:num w:numId="12" w16cid:durableId="204561194">
    <w:abstractNumId w:val="3"/>
  </w:num>
  <w:num w:numId="13" w16cid:durableId="31347330">
    <w:abstractNumId w:val="1"/>
  </w:num>
  <w:num w:numId="14" w16cid:durableId="122121925">
    <w:abstractNumId w:val="8"/>
  </w:num>
  <w:num w:numId="15" w16cid:durableId="12537088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B5102"/>
    <w:rsid w:val="00115CA3"/>
    <w:rsid w:val="00127A58"/>
    <w:rsid w:val="00133397"/>
    <w:rsid w:val="00173BB7"/>
    <w:rsid w:val="001979EA"/>
    <w:rsid w:val="001B3CD8"/>
    <w:rsid w:val="001D38F6"/>
    <w:rsid w:val="001E1272"/>
    <w:rsid w:val="001F5554"/>
    <w:rsid w:val="00212979"/>
    <w:rsid w:val="0024383C"/>
    <w:rsid w:val="00245FBA"/>
    <w:rsid w:val="0025041D"/>
    <w:rsid w:val="0026121B"/>
    <w:rsid w:val="0027527E"/>
    <w:rsid w:val="002A4F8D"/>
    <w:rsid w:val="002D496D"/>
    <w:rsid w:val="002E1AB9"/>
    <w:rsid w:val="002F014E"/>
    <w:rsid w:val="002F74DB"/>
    <w:rsid w:val="00313C01"/>
    <w:rsid w:val="0031715F"/>
    <w:rsid w:val="00332661"/>
    <w:rsid w:val="0033510E"/>
    <w:rsid w:val="0034070B"/>
    <w:rsid w:val="00355550"/>
    <w:rsid w:val="003562F1"/>
    <w:rsid w:val="003629A8"/>
    <w:rsid w:val="00363E0D"/>
    <w:rsid w:val="003965FC"/>
    <w:rsid w:val="003A0D82"/>
    <w:rsid w:val="003C6A5F"/>
    <w:rsid w:val="003C7230"/>
    <w:rsid w:val="003D020F"/>
    <w:rsid w:val="003D65C5"/>
    <w:rsid w:val="003E519A"/>
    <w:rsid w:val="00403C16"/>
    <w:rsid w:val="00412A82"/>
    <w:rsid w:val="004134EE"/>
    <w:rsid w:val="004266D3"/>
    <w:rsid w:val="00431844"/>
    <w:rsid w:val="004318FC"/>
    <w:rsid w:val="004440CC"/>
    <w:rsid w:val="00457B09"/>
    <w:rsid w:val="00477802"/>
    <w:rsid w:val="004A008F"/>
    <w:rsid w:val="004A1029"/>
    <w:rsid w:val="004A3BB7"/>
    <w:rsid w:val="004A765B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5103F"/>
    <w:rsid w:val="0055472D"/>
    <w:rsid w:val="005A3A65"/>
    <w:rsid w:val="005C777B"/>
    <w:rsid w:val="005D0489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F485F"/>
    <w:rsid w:val="00711AAC"/>
    <w:rsid w:val="00717486"/>
    <w:rsid w:val="00722CBF"/>
    <w:rsid w:val="00741F7E"/>
    <w:rsid w:val="00755414"/>
    <w:rsid w:val="00781A66"/>
    <w:rsid w:val="00783D7F"/>
    <w:rsid w:val="007846B1"/>
    <w:rsid w:val="0079368D"/>
    <w:rsid w:val="007B79A7"/>
    <w:rsid w:val="00820540"/>
    <w:rsid w:val="00823083"/>
    <w:rsid w:val="00826314"/>
    <w:rsid w:val="0085097E"/>
    <w:rsid w:val="00862ABF"/>
    <w:rsid w:val="00882C92"/>
    <w:rsid w:val="00884901"/>
    <w:rsid w:val="008A7489"/>
    <w:rsid w:val="008B11BC"/>
    <w:rsid w:val="008B171C"/>
    <w:rsid w:val="008F3034"/>
    <w:rsid w:val="008F4186"/>
    <w:rsid w:val="0090088D"/>
    <w:rsid w:val="00913318"/>
    <w:rsid w:val="009213F3"/>
    <w:rsid w:val="00923A58"/>
    <w:rsid w:val="0093447D"/>
    <w:rsid w:val="00956A0B"/>
    <w:rsid w:val="0095764C"/>
    <w:rsid w:val="009641DD"/>
    <w:rsid w:val="009675D0"/>
    <w:rsid w:val="00997BDA"/>
    <w:rsid w:val="009A1586"/>
    <w:rsid w:val="009B22AD"/>
    <w:rsid w:val="009B5A6F"/>
    <w:rsid w:val="009B6E38"/>
    <w:rsid w:val="009D7F5F"/>
    <w:rsid w:val="00A0076D"/>
    <w:rsid w:val="00A05BEB"/>
    <w:rsid w:val="00A2751C"/>
    <w:rsid w:val="00A357EE"/>
    <w:rsid w:val="00A52A11"/>
    <w:rsid w:val="00A550A5"/>
    <w:rsid w:val="00A610DC"/>
    <w:rsid w:val="00A61D35"/>
    <w:rsid w:val="00A709EB"/>
    <w:rsid w:val="00A778EC"/>
    <w:rsid w:val="00A81549"/>
    <w:rsid w:val="00A87357"/>
    <w:rsid w:val="00A9440D"/>
    <w:rsid w:val="00AB1382"/>
    <w:rsid w:val="00AC15D4"/>
    <w:rsid w:val="00AD0C29"/>
    <w:rsid w:val="00B06E64"/>
    <w:rsid w:val="00B15A1C"/>
    <w:rsid w:val="00B23521"/>
    <w:rsid w:val="00B24998"/>
    <w:rsid w:val="00B361E3"/>
    <w:rsid w:val="00B44CCC"/>
    <w:rsid w:val="00BB6519"/>
    <w:rsid w:val="00BB7B87"/>
    <w:rsid w:val="00BC5625"/>
    <w:rsid w:val="00BD7BD5"/>
    <w:rsid w:val="00C05381"/>
    <w:rsid w:val="00C21FB7"/>
    <w:rsid w:val="00C233C8"/>
    <w:rsid w:val="00C26B05"/>
    <w:rsid w:val="00C4194B"/>
    <w:rsid w:val="00C71DCB"/>
    <w:rsid w:val="00C84313"/>
    <w:rsid w:val="00C86BFD"/>
    <w:rsid w:val="00C91D72"/>
    <w:rsid w:val="00C941E3"/>
    <w:rsid w:val="00CB7C1A"/>
    <w:rsid w:val="00CC719C"/>
    <w:rsid w:val="00CD06AE"/>
    <w:rsid w:val="00CD1EC1"/>
    <w:rsid w:val="00CD3260"/>
    <w:rsid w:val="00CE2A6D"/>
    <w:rsid w:val="00CF0845"/>
    <w:rsid w:val="00D05CCC"/>
    <w:rsid w:val="00D07E29"/>
    <w:rsid w:val="00D15D8D"/>
    <w:rsid w:val="00D30742"/>
    <w:rsid w:val="00D322D7"/>
    <w:rsid w:val="00D403E5"/>
    <w:rsid w:val="00D665CA"/>
    <w:rsid w:val="00D67456"/>
    <w:rsid w:val="00D75471"/>
    <w:rsid w:val="00D80B6C"/>
    <w:rsid w:val="00D92C7E"/>
    <w:rsid w:val="00DA2025"/>
    <w:rsid w:val="00DB1979"/>
    <w:rsid w:val="00DB2613"/>
    <w:rsid w:val="00DD22D1"/>
    <w:rsid w:val="00DD7D45"/>
    <w:rsid w:val="00E14D9E"/>
    <w:rsid w:val="00E234BD"/>
    <w:rsid w:val="00E25A12"/>
    <w:rsid w:val="00E45531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F12366"/>
    <w:rsid w:val="00F174FB"/>
    <w:rsid w:val="00F31CEF"/>
    <w:rsid w:val="00F42A1E"/>
    <w:rsid w:val="00F548B6"/>
    <w:rsid w:val="00F61575"/>
    <w:rsid w:val="00F64099"/>
    <w:rsid w:val="00F64E55"/>
    <w:rsid w:val="00F7136F"/>
    <w:rsid w:val="00FB0A19"/>
    <w:rsid w:val="00FD13E5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Is.44:3-5" TargetMode="External"/><Relationship Id="rId13" Type="http://schemas.openxmlformats.org/officeDocument/2006/relationships/hyperlink" Target="https://azbyka.ru/1/o_boge" TargetMode="External"/><Relationship Id="rId18" Type="http://schemas.openxmlformats.org/officeDocument/2006/relationships/hyperlink" Target="https://azbyka.ru/1/molitva" TargetMode="External"/><Relationship Id="rId26" Type="http://schemas.openxmlformats.org/officeDocument/2006/relationships/hyperlink" Target="https://azbyka.ru/1/molit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azbyka.ru/1/novyi_zav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biblia/?Jn.7:38,39" TargetMode="External"/><Relationship Id="rId17" Type="http://schemas.openxmlformats.org/officeDocument/2006/relationships/hyperlink" Target="https://azbyka.ru/biblia/?Act.1:5" TargetMode="External"/><Relationship Id="rId25" Type="http://schemas.openxmlformats.org/officeDocument/2006/relationships/hyperlink" Target="https://azbyka.ru/biblia/?Act.2: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biblia/?Act.1:6" TargetMode="External"/><Relationship Id="rId20" Type="http://schemas.openxmlformats.org/officeDocument/2006/relationships/hyperlink" Target="https://azbyka.ru/otechnik/Grigorij_Bogosl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biblia/?Jn.14:16,26" TargetMode="External"/><Relationship Id="rId24" Type="http://schemas.openxmlformats.org/officeDocument/2006/relationships/hyperlink" Target="https://azbyka.ru/biblia/?Ps.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biblia/?Act.3:21" TargetMode="External"/><Relationship Id="rId23" Type="http://schemas.openxmlformats.org/officeDocument/2006/relationships/hyperlink" Target="https://azbyka.ru/biblia/?2Cor.12: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zbyka.ru/biblia/?Act.1:5" TargetMode="External"/><Relationship Id="rId19" Type="http://schemas.openxmlformats.org/officeDocument/2006/relationships/hyperlink" Target="https://azbyka.ru/otechnik/Kirill_Ierusalimsk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biblia/?Lk.24:49" TargetMode="External"/><Relationship Id="rId14" Type="http://schemas.openxmlformats.org/officeDocument/2006/relationships/hyperlink" Target="https://azbyka.ru/1/tserkov" TargetMode="External"/><Relationship Id="rId22" Type="http://schemas.openxmlformats.org/officeDocument/2006/relationships/hyperlink" Target="https://azbyka.ru/biblia/?2Cor.5:1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84</cp:revision>
  <cp:lastPrinted>2022-11-17T08:38:00Z</cp:lastPrinted>
  <dcterms:created xsi:type="dcterms:W3CDTF">2019-11-06T03:54:00Z</dcterms:created>
  <dcterms:modified xsi:type="dcterms:W3CDTF">2023-01-17T21:57:00Z</dcterms:modified>
</cp:coreProperties>
</file>